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64" w:rsidRPr="00C6677B" w:rsidRDefault="002C59A7" w:rsidP="00F57464">
      <w:pPr>
        <w:spacing w:after="0" w:line="240" w:lineRule="auto"/>
        <w:ind w:left="1416"/>
        <w:rPr>
          <w:rFonts w:ascii="Times New Roman" w:hAnsi="Times New Roman" w:cs="Times New Roman"/>
          <w:sz w:val="24"/>
          <w:szCs w:val="24"/>
          <w:lang w:val="ky-KG"/>
        </w:rPr>
      </w:pPr>
      <w:r w:rsidRPr="00C6677B">
        <w:rPr>
          <w:rFonts w:ascii="Times New Roman" w:eastAsia="Calibri" w:hAnsi="Times New Roman" w:cs="Times New Roman"/>
          <w:sz w:val="24"/>
          <w:szCs w:val="24"/>
        </w:rPr>
        <w:t xml:space="preserve">                                 </w:t>
      </w:r>
      <w:r w:rsidR="00F57464" w:rsidRPr="00C6677B">
        <w:rPr>
          <w:rFonts w:ascii="Times New Roman" w:eastAsia="Calibri" w:hAnsi="Times New Roman" w:cs="Times New Roman"/>
          <w:sz w:val="24"/>
          <w:szCs w:val="24"/>
        </w:rPr>
        <w:t xml:space="preserve">                  </w:t>
      </w:r>
      <w:r w:rsidR="00C6677B">
        <w:rPr>
          <w:rFonts w:ascii="Times New Roman" w:eastAsia="Calibri" w:hAnsi="Times New Roman" w:cs="Times New Roman"/>
          <w:sz w:val="24"/>
          <w:szCs w:val="24"/>
          <w:lang w:val="ky-KG"/>
        </w:rPr>
        <w:t xml:space="preserve">               </w:t>
      </w:r>
      <w:r w:rsidR="00F57464" w:rsidRPr="00C6677B">
        <w:rPr>
          <w:rFonts w:ascii="Times New Roman" w:eastAsia="Calibri" w:hAnsi="Times New Roman" w:cs="Times New Roman"/>
          <w:sz w:val="24"/>
          <w:szCs w:val="24"/>
        </w:rPr>
        <w:t xml:space="preserve"> </w:t>
      </w:r>
      <w:r w:rsidR="00F57464" w:rsidRPr="00C6677B">
        <w:rPr>
          <w:rFonts w:ascii="Times New Roman" w:hAnsi="Times New Roman" w:cs="Times New Roman"/>
          <w:sz w:val="24"/>
          <w:szCs w:val="24"/>
        </w:rPr>
        <w:t>К</w:t>
      </w:r>
      <w:r w:rsidR="00F57464" w:rsidRPr="00C6677B">
        <w:rPr>
          <w:rFonts w:ascii="Times New Roman" w:hAnsi="Times New Roman" w:cs="Times New Roman"/>
          <w:sz w:val="24"/>
          <w:szCs w:val="24"/>
          <w:lang w:val="ky-KG"/>
        </w:rPr>
        <w:t xml:space="preserve">ыргыз Республикасынын Жогорку      </w:t>
      </w:r>
    </w:p>
    <w:p w:rsidR="00F57464" w:rsidRPr="00C6677B" w:rsidRDefault="00F57464" w:rsidP="00F57464">
      <w:pPr>
        <w:spacing w:after="0" w:line="240" w:lineRule="auto"/>
        <w:ind w:left="1416"/>
        <w:rPr>
          <w:rFonts w:ascii="Times New Roman" w:hAnsi="Times New Roman" w:cs="Times New Roman"/>
          <w:sz w:val="24"/>
          <w:szCs w:val="24"/>
          <w:lang w:val="ky-KG"/>
        </w:rPr>
      </w:pPr>
      <w:r w:rsidRPr="00C6677B">
        <w:rPr>
          <w:rFonts w:ascii="Times New Roman" w:hAnsi="Times New Roman" w:cs="Times New Roman"/>
          <w:sz w:val="24"/>
          <w:szCs w:val="24"/>
          <w:lang w:val="ky-KG"/>
        </w:rPr>
        <w:t xml:space="preserve">                                           </w:t>
      </w:r>
      <w:r w:rsidR="00C6677B">
        <w:rPr>
          <w:rFonts w:ascii="Times New Roman" w:hAnsi="Times New Roman" w:cs="Times New Roman"/>
          <w:sz w:val="24"/>
          <w:szCs w:val="24"/>
          <w:lang w:val="ky-KG"/>
        </w:rPr>
        <w:t xml:space="preserve">                       </w:t>
      </w:r>
      <w:r w:rsidRPr="00C6677B">
        <w:rPr>
          <w:rFonts w:ascii="Times New Roman" w:hAnsi="Times New Roman" w:cs="Times New Roman"/>
          <w:sz w:val="24"/>
          <w:szCs w:val="24"/>
          <w:lang w:val="ky-KG"/>
        </w:rPr>
        <w:t xml:space="preserve"> сотунун Консти</w:t>
      </w:r>
      <w:proofErr w:type="spellStart"/>
      <w:r w:rsidRPr="00C6677B">
        <w:rPr>
          <w:rFonts w:ascii="Times New Roman" w:hAnsi="Times New Roman" w:cs="Times New Roman"/>
          <w:sz w:val="24"/>
          <w:szCs w:val="24"/>
        </w:rPr>
        <w:t>туци</w:t>
      </w:r>
      <w:proofErr w:type="spellEnd"/>
      <w:r w:rsidRPr="00C6677B">
        <w:rPr>
          <w:rFonts w:ascii="Times New Roman" w:hAnsi="Times New Roman" w:cs="Times New Roman"/>
          <w:sz w:val="24"/>
          <w:szCs w:val="24"/>
          <w:lang w:val="ky-KG"/>
        </w:rPr>
        <w:t>ялык</w:t>
      </w:r>
      <w:r w:rsidRPr="00C6677B">
        <w:rPr>
          <w:rFonts w:ascii="Times New Roman" w:hAnsi="Times New Roman" w:cs="Times New Roman"/>
          <w:sz w:val="24"/>
          <w:szCs w:val="24"/>
        </w:rPr>
        <w:t xml:space="preserve"> палата</w:t>
      </w:r>
      <w:r w:rsidRPr="00C6677B">
        <w:rPr>
          <w:rFonts w:ascii="Times New Roman" w:hAnsi="Times New Roman" w:cs="Times New Roman"/>
          <w:sz w:val="24"/>
          <w:szCs w:val="24"/>
          <w:lang w:val="ky-KG"/>
        </w:rPr>
        <w:t>сы</w:t>
      </w:r>
    </w:p>
    <w:p w:rsidR="002C59A7" w:rsidRPr="00C6677B" w:rsidRDefault="002C59A7" w:rsidP="00F57464">
      <w:pPr>
        <w:spacing w:after="0" w:line="240" w:lineRule="auto"/>
        <w:rPr>
          <w:rFonts w:ascii="Times New Roman" w:eastAsia="Calibri" w:hAnsi="Times New Roman" w:cs="Times New Roman"/>
          <w:sz w:val="24"/>
          <w:szCs w:val="24"/>
          <w:lang w:val="ky-KG"/>
        </w:rPr>
      </w:pPr>
    </w:p>
    <w:p w:rsidR="002C59A7" w:rsidRPr="00C6677B" w:rsidRDefault="002C59A7" w:rsidP="002C59A7">
      <w:pPr>
        <w:spacing w:after="0" w:line="240" w:lineRule="auto"/>
        <w:rPr>
          <w:rFonts w:ascii="Times New Roman" w:eastAsia="Calibri" w:hAnsi="Times New Roman" w:cs="Times New Roman"/>
          <w:sz w:val="24"/>
          <w:szCs w:val="24"/>
          <w:lang w:val="ky-KG"/>
        </w:rPr>
      </w:pPr>
      <w:r w:rsidRPr="00C6677B">
        <w:rPr>
          <w:rFonts w:ascii="Times New Roman" w:eastAsia="Calibri" w:hAnsi="Times New Roman" w:cs="Times New Roman"/>
          <w:b/>
          <w:sz w:val="24"/>
          <w:szCs w:val="24"/>
          <w:lang w:val="ky-KG"/>
        </w:rPr>
        <w:t xml:space="preserve">                </w:t>
      </w:r>
      <w:r w:rsidR="00F57464" w:rsidRPr="00C6677B">
        <w:rPr>
          <w:rFonts w:ascii="Times New Roman" w:eastAsia="Calibri" w:hAnsi="Times New Roman" w:cs="Times New Roman"/>
          <w:b/>
          <w:sz w:val="24"/>
          <w:szCs w:val="24"/>
          <w:lang w:val="ky-KG"/>
        </w:rPr>
        <w:t xml:space="preserve">          </w:t>
      </w:r>
      <w:r w:rsidR="00C6677B">
        <w:rPr>
          <w:rFonts w:ascii="Times New Roman" w:eastAsia="Calibri" w:hAnsi="Times New Roman" w:cs="Times New Roman"/>
          <w:b/>
          <w:sz w:val="24"/>
          <w:szCs w:val="24"/>
          <w:lang w:val="ky-KG"/>
        </w:rPr>
        <w:t xml:space="preserve">                           </w:t>
      </w:r>
      <w:r w:rsidR="00F57464" w:rsidRPr="00C6677B">
        <w:rPr>
          <w:rFonts w:ascii="Times New Roman" w:eastAsia="Calibri" w:hAnsi="Times New Roman" w:cs="Times New Roman"/>
          <w:b/>
          <w:sz w:val="24"/>
          <w:szCs w:val="24"/>
          <w:lang w:val="ky-KG"/>
        </w:rPr>
        <w:t xml:space="preserve">  Кайрылуучу тарап</w:t>
      </w:r>
      <w:r w:rsidR="00C853B7" w:rsidRPr="00C6677B">
        <w:rPr>
          <w:rFonts w:ascii="Times New Roman" w:eastAsia="Calibri" w:hAnsi="Times New Roman" w:cs="Times New Roman"/>
          <w:b/>
          <w:sz w:val="24"/>
          <w:szCs w:val="24"/>
          <w:lang w:val="ky-KG"/>
        </w:rPr>
        <w:t xml:space="preserve">: </w:t>
      </w:r>
      <w:r w:rsidR="00C853B7" w:rsidRPr="00C6677B">
        <w:rPr>
          <w:rFonts w:ascii="Times New Roman" w:eastAsia="Calibri" w:hAnsi="Times New Roman" w:cs="Times New Roman"/>
          <w:sz w:val="24"/>
          <w:szCs w:val="24"/>
          <w:lang w:val="ky-KG"/>
        </w:rPr>
        <w:t>Токтакунов</w:t>
      </w:r>
      <w:r w:rsidR="006B7086" w:rsidRPr="00C6677B">
        <w:rPr>
          <w:rFonts w:ascii="Times New Roman" w:eastAsia="Calibri" w:hAnsi="Times New Roman" w:cs="Times New Roman"/>
          <w:sz w:val="24"/>
          <w:szCs w:val="24"/>
          <w:lang w:val="ky-KG"/>
        </w:rPr>
        <w:t xml:space="preserve"> Нурбек Акбарович</w:t>
      </w:r>
    </w:p>
    <w:p w:rsidR="006B7086" w:rsidRPr="00C6677B" w:rsidRDefault="006B7086" w:rsidP="002C59A7">
      <w:pPr>
        <w:spacing w:after="0" w:line="240" w:lineRule="auto"/>
        <w:rPr>
          <w:rFonts w:ascii="Times New Roman" w:eastAsia="Calibri" w:hAnsi="Times New Roman" w:cs="Times New Roman"/>
          <w:sz w:val="24"/>
          <w:szCs w:val="24"/>
          <w:lang w:val="ky-KG"/>
        </w:rPr>
      </w:pPr>
    </w:p>
    <w:p w:rsidR="00F57464" w:rsidRPr="00C6677B" w:rsidRDefault="00F57464" w:rsidP="00F57464">
      <w:pPr>
        <w:spacing w:after="0" w:line="240" w:lineRule="auto"/>
        <w:rPr>
          <w:rFonts w:ascii="Times New Roman" w:hAnsi="Times New Roman" w:cs="Times New Roman"/>
          <w:sz w:val="24"/>
          <w:szCs w:val="24"/>
          <w:lang w:val="ky-KG"/>
        </w:rPr>
      </w:pPr>
      <w:r w:rsidRPr="00C6677B">
        <w:rPr>
          <w:rFonts w:ascii="Times New Roman" w:eastAsia="Calibri" w:hAnsi="Times New Roman" w:cs="Times New Roman"/>
          <w:b/>
          <w:sz w:val="24"/>
          <w:szCs w:val="24"/>
          <w:lang w:val="ky-KG"/>
        </w:rPr>
        <w:t xml:space="preserve">                      </w:t>
      </w:r>
      <w:r w:rsidR="00C6677B">
        <w:rPr>
          <w:rFonts w:ascii="Times New Roman" w:eastAsia="Calibri" w:hAnsi="Times New Roman" w:cs="Times New Roman"/>
          <w:b/>
          <w:sz w:val="24"/>
          <w:szCs w:val="24"/>
          <w:lang w:val="ky-KG"/>
        </w:rPr>
        <w:t xml:space="preserve">                               </w:t>
      </w:r>
      <w:r w:rsidRPr="00C6677B">
        <w:rPr>
          <w:rFonts w:ascii="Times New Roman" w:eastAsia="Calibri" w:hAnsi="Times New Roman" w:cs="Times New Roman"/>
          <w:b/>
          <w:sz w:val="24"/>
          <w:szCs w:val="24"/>
          <w:lang w:val="ky-KG"/>
        </w:rPr>
        <w:t>Жооп</w:t>
      </w:r>
      <w:r w:rsidR="00432D3C">
        <w:rPr>
          <w:rFonts w:ascii="Times New Roman" w:eastAsia="Calibri" w:hAnsi="Times New Roman" w:cs="Times New Roman"/>
          <w:b/>
          <w:sz w:val="24"/>
          <w:szCs w:val="24"/>
          <w:lang w:val="ky-KG"/>
        </w:rPr>
        <w:t>кер</w:t>
      </w:r>
      <w:r w:rsidRPr="00C6677B">
        <w:rPr>
          <w:rFonts w:ascii="Times New Roman" w:eastAsia="Calibri" w:hAnsi="Times New Roman" w:cs="Times New Roman"/>
          <w:b/>
          <w:sz w:val="24"/>
          <w:szCs w:val="24"/>
          <w:lang w:val="ky-KG"/>
        </w:rPr>
        <w:t xml:space="preserve"> тарап</w:t>
      </w:r>
      <w:r w:rsidR="00C853B7" w:rsidRPr="00C6677B">
        <w:rPr>
          <w:rFonts w:ascii="Times New Roman" w:eastAsia="Calibri" w:hAnsi="Times New Roman" w:cs="Times New Roman"/>
          <w:b/>
          <w:sz w:val="24"/>
          <w:szCs w:val="24"/>
          <w:lang w:val="ky-KG"/>
        </w:rPr>
        <w:t>:</w:t>
      </w:r>
      <w:r w:rsidRPr="00C6677B">
        <w:rPr>
          <w:rFonts w:ascii="Times New Roman" w:eastAsia="Calibri" w:hAnsi="Times New Roman" w:cs="Times New Roman"/>
          <w:b/>
          <w:sz w:val="24"/>
          <w:szCs w:val="24"/>
          <w:lang w:val="ky-KG"/>
        </w:rPr>
        <w:t xml:space="preserve"> </w:t>
      </w:r>
      <w:r w:rsidR="00432D3C">
        <w:rPr>
          <w:rFonts w:ascii="Times New Roman" w:eastAsia="Calibri" w:hAnsi="Times New Roman" w:cs="Times New Roman"/>
          <w:b/>
          <w:sz w:val="24"/>
          <w:szCs w:val="24"/>
          <w:lang w:val="ky-KG"/>
        </w:rPr>
        <w:t xml:space="preserve">         </w:t>
      </w:r>
      <w:bookmarkStart w:id="0" w:name="_GoBack"/>
      <w:bookmarkEnd w:id="0"/>
      <w:r w:rsidRPr="00C6677B">
        <w:rPr>
          <w:rFonts w:ascii="Times New Roman" w:hAnsi="Times New Roman" w:cs="Times New Roman"/>
          <w:sz w:val="24"/>
          <w:szCs w:val="24"/>
          <w:lang w:val="ky-KG"/>
        </w:rPr>
        <w:t>Кыргыз Республикасынын</w:t>
      </w:r>
    </w:p>
    <w:p w:rsidR="00F57464" w:rsidRPr="00C6677B" w:rsidRDefault="00F57464" w:rsidP="00F57464">
      <w:pPr>
        <w:spacing w:after="0" w:line="240" w:lineRule="auto"/>
        <w:jc w:val="center"/>
        <w:rPr>
          <w:rFonts w:ascii="Times New Roman" w:hAnsi="Times New Roman" w:cs="Times New Roman"/>
          <w:sz w:val="24"/>
          <w:szCs w:val="24"/>
          <w:lang w:val="ky-KG"/>
        </w:rPr>
      </w:pPr>
      <w:r w:rsidRPr="00C6677B">
        <w:rPr>
          <w:rFonts w:ascii="Times New Roman" w:hAnsi="Times New Roman" w:cs="Times New Roman"/>
          <w:sz w:val="24"/>
          <w:szCs w:val="24"/>
          <w:lang w:val="ky-KG"/>
        </w:rPr>
        <w:t xml:space="preserve">                         </w:t>
      </w:r>
      <w:r w:rsidR="00C6677B">
        <w:rPr>
          <w:rFonts w:ascii="Times New Roman" w:hAnsi="Times New Roman" w:cs="Times New Roman"/>
          <w:sz w:val="24"/>
          <w:szCs w:val="24"/>
          <w:lang w:val="ky-KG"/>
        </w:rPr>
        <w:t xml:space="preserve">                               </w:t>
      </w:r>
      <w:proofErr w:type="spellStart"/>
      <w:r w:rsidRPr="00C6677B">
        <w:rPr>
          <w:rFonts w:ascii="Times New Roman" w:hAnsi="Times New Roman" w:cs="Times New Roman"/>
          <w:sz w:val="24"/>
          <w:szCs w:val="24"/>
        </w:rPr>
        <w:t>Жогорку</w:t>
      </w:r>
      <w:proofErr w:type="spellEnd"/>
      <w:r w:rsidRPr="00C6677B">
        <w:rPr>
          <w:rFonts w:ascii="Times New Roman" w:hAnsi="Times New Roman" w:cs="Times New Roman"/>
          <w:sz w:val="24"/>
          <w:szCs w:val="24"/>
          <w:lang w:val="ky-KG"/>
        </w:rPr>
        <w:t xml:space="preserve"> </w:t>
      </w:r>
      <w:proofErr w:type="spellStart"/>
      <w:r w:rsidRPr="00C6677B">
        <w:rPr>
          <w:rFonts w:ascii="Times New Roman" w:hAnsi="Times New Roman" w:cs="Times New Roman"/>
          <w:sz w:val="24"/>
          <w:szCs w:val="24"/>
        </w:rPr>
        <w:t>Кеңеш</w:t>
      </w:r>
      <w:proofErr w:type="spellEnd"/>
      <w:r w:rsidRPr="00C6677B">
        <w:rPr>
          <w:rFonts w:ascii="Times New Roman" w:hAnsi="Times New Roman" w:cs="Times New Roman"/>
          <w:sz w:val="24"/>
          <w:szCs w:val="24"/>
          <w:lang w:val="ky-KG"/>
        </w:rPr>
        <w:t>и</w:t>
      </w:r>
    </w:p>
    <w:p w:rsidR="00F57464" w:rsidRPr="00C6677B" w:rsidRDefault="00F57464" w:rsidP="00F57464">
      <w:pPr>
        <w:spacing w:after="0" w:line="240" w:lineRule="auto"/>
        <w:rPr>
          <w:rFonts w:ascii="Times New Roman" w:hAnsi="Times New Roman" w:cs="Times New Roman"/>
          <w:sz w:val="24"/>
          <w:szCs w:val="24"/>
          <w:lang w:val="ky-KG"/>
        </w:rPr>
      </w:pPr>
      <w:r w:rsidRPr="00C6677B">
        <w:rPr>
          <w:rFonts w:ascii="Times New Roman" w:hAnsi="Times New Roman" w:cs="Times New Roman"/>
          <w:sz w:val="24"/>
          <w:szCs w:val="24"/>
        </w:rPr>
        <w:t xml:space="preserve">                                                                 </w:t>
      </w:r>
      <w:r w:rsidRPr="00C6677B">
        <w:rPr>
          <w:rFonts w:ascii="Times New Roman" w:hAnsi="Times New Roman" w:cs="Times New Roman"/>
          <w:sz w:val="24"/>
          <w:szCs w:val="24"/>
          <w:lang w:val="ky-KG"/>
        </w:rPr>
        <w:t xml:space="preserve"> </w:t>
      </w:r>
      <w:r w:rsidR="00C6677B">
        <w:rPr>
          <w:rFonts w:ascii="Times New Roman" w:hAnsi="Times New Roman" w:cs="Times New Roman"/>
          <w:sz w:val="24"/>
          <w:szCs w:val="24"/>
          <w:lang w:val="ky-KG"/>
        </w:rPr>
        <w:t xml:space="preserve">                          </w:t>
      </w:r>
      <w:r w:rsidRPr="00C6677B">
        <w:rPr>
          <w:rFonts w:ascii="Times New Roman" w:hAnsi="Times New Roman" w:cs="Times New Roman"/>
          <w:sz w:val="24"/>
          <w:szCs w:val="24"/>
          <w:lang w:val="ky-KG"/>
        </w:rPr>
        <w:t>дареги: Бишкек ш.,Чүй проспекти, 205</w:t>
      </w:r>
    </w:p>
    <w:p w:rsidR="002C59A7" w:rsidRPr="00C6677B" w:rsidRDefault="002C59A7" w:rsidP="00F57464">
      <w:pPr>
        <w:spacing w:after="0" w:line="240" w:lineRule="auto"/>
        <w:rPr>
          <w:rFonts w:ascii="Times New Roman" w:eastAsia="Calibri" w:hAnsi="Times New Roman" w:cs="Times New Roman"/>
          <w:sz w:val="24"/>
          <w:szCs w:val="24"/>
        </w:rPr>
      </w:pPr>
    </w:p>
    <w:p w:rsidR="00F57464" w:rsidRPr="00C6677B" w:rsidRDefault="00F57464" w:rsidP="002C59A7">
      <w:pPr>
        <w:spacing w:after="0" w:line="240" w:lineRule="auto"/>
        <w:jc w:val="center"/>
        <w:rPr>
          <w:rFonts w:ascii="Times New Roman" w:hAnsi="Times New Roman" w:cs="Times New Roman"/>
          <w:b/>
          <w:sz w:val="24"/>
          <w:szCs w:val="24"/>
          <w:lang w:val="ky-KG"/>
        </w:rPr>
      </w:pPr>
      <w:r w:rsidRPr="00C6677B">
        <w:rPr>
          <w:rFonts w:ascii="Times New Roman" w:hAnsi="Times New Roman" w:cs="Times New Roman"/>
          <w:b/>
          <w:sz w:val="24"/>
          <w:szCs w:val="24"/>
          <w:lang w:val="ky-KG"/>
        </w:rPr>
        <w:t xml:space="preserve">«Кыргыз Республикасынын Президентинин ишмердүүлүгүнүн кепилдиктери жөнүндө» Кыргыз Республикасынын Мыйзамына өзгөртүүлөрдү киргизүү жөнүндө» Кыргыз Республикасынын  2019-жылдын 15-майындагы №61 Мыйзамынын </w:t>
      </w:r>
      <w:r w:rsidR="00C6677B" w:rsidRPr="00C6677B">
        <w:rPr>
          <w:rFonts w:ascii="Times New Roman" w:hAnsi="Times New Roman" w:cs="Times New Roman"/>
          <w:b/>
          <w:sz w:val="24"/>
          <w:szCs w:val="24"/>
        </w:rPr>
        <w:t>2-</w:t>
      </w:r>
      <w:r w:rsidR="00C6677B">
        <w:rPr>
          <w:rFonts w:ascii="Times New Roman" w:hAnsi="Times New Roman" w:cs="Times New Roman"/>
          <w:b/>
          <w:sz w:val="24"/>
          <w:szCs w:val="24"/>
          <w:lang w:val="ky-KG"/>
        </w:rPr>
        <w:t xml:space="preserve">беренесинин  Кыргыз Республикасынын Конституциясынын 6-беренесинин 5-бөлүгүнө карама каршы деп табуу жөнүндө   </w:t>
      </w:r>
    </w:p>
    <w:p w:rsidR="00C6677B" w:rsidRDefault="00C6677B" w:rsidP="002C59A7">
      <w:pPr>
        <w:spacing w:after="0" w:line="240" w:lineRule="auto"/>
        <w:jc w:val="center"/>
        <w:rPr>
          <w:rFonts w:ascii="Times New Roman" w:eastAsia="Calibri" w:hAnsi="Times New Roman" w:cs="Times New Roman"/>
          <w:b/>
          <w:sz w:val="24"/>
          <w:szCs w:val="24"/>
          <w:lang w:val="ky-KG"/>
        </w:rPr>
      </w:pPr>
    </w:p>
    <w:p w:rsidR="002C59A7" w:rsidRPr="00106779" w:rsidRDefault="00C6677B" w:rsidP="002C59A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ky-KG"/>
        </w:rPr>
        <w:t>ӨТҮНҮЧ</w:t>
      </w:r>
    </w:p>
    <w:p w:rsidR="002C59A7" w:rsidRPr="00106779" w:rsidRDefault="002C59A7" w:rsidP="00C6677B">
      <w:pPr>
        <w:spacing w:after="0" w:line="240" w:lineRule="auto"/>
        <w:jc w:val="center"/>
        <w:rPr>
          <w:rFonts w:ascii="Times New Roman" w:eastAsia="Calibri" w:hAnsi="Times New Roman" w:cs="Times New Roman"/>
          <w:sz w:val="24"/>
          <w:szCs w:val="24"/>
        </w:rPr>
      </w:pPr>
    </w:p>
    <w:p w:rsidR="002C59A7" w:rsidRPr="004E1F48" w:rsidRDefault="004E1F48" w:rsidP="002C59A7">
      <w:pPr>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rPr>
        <w:tab/>
      </w:r>
      <w:r>
        <w:rPr>
          <w:rFonts w:ascii="Times New Roman" w:eastAsia="Calibri" w:hAnsi="Times New Roman" w:cs="Times New Roman"/>
          <w:sz w:val="24"/>
          <w:szCs w:val="24"/>
          <w:lang w:val="ky-KG"/>
        </w:rPr>
        <w:t xml:space="preserve">Кыргыз Республикасынын Жогорку сотунун Конституциялык палатасына кайрылууга негиз болуп, </w:t>
      </w:r>
      <w:r w:rsidRPr="004E1F48">
        <w:rPr>
          <w:rFonts w:ascii="Times New Roman" w:hAnsi="Times New Roman" w:cs="Times New Roman"/>
          <w:sz w:val="24"/>
          <w:szCs w:val="24"/>
          <w:lang w:val="ky-KG"/>
        </w:rPr>
        <w:t xml:space="preserve">«Кыргыз Республикасынын Президентинин ишмердүүлүгүнүн кепилдиктери жөнүндө» Кыргыз Республикасынын Мыйзамына өзгөртүүлөрдү киргизүү жөнүндө» Кыргыз Республикасынын  2019-жылдын 15-майындагы №61 Мыйзамынын </w:t>
      </w:r>
      <w:r w:rsidRPr="004E1F48">
        <w:rPr>
          <w:rFonts w:ascii="Times New Roman" w:hAnsi="Times New Roman" w:cs="Times New Roman"/>
          <w:sz w:val="24"/>
          <w:szCs w:val="24"/>
        </w:rPr>
        <w:t>2-</w:t>
      </w:r>
      <w:r w:rsidRPr="004E1F48">
        <w:rPr>
          <w:rFonts w:ascii="Times New Roman" w:hAnsi="Times New Roman" w:cs="Times New Roman"/>
          <w:sz w:val="24"/>
          <w:szCs w:val="24"/>
          <w:lang w:val="ky-KG"/>
        </w:rPr>
        <w:t>беренесинин</w:t>
      </w:r>
      <w:r>
        <w:rPr>
          <w:rFonts w:ascii="Times New Roman" w:hAnsi="Times New Roman" w:cs="Times New Roman"/>
          <w:sz w:val="24"/>
          <w:szCs w:val="24"/>
          <w:lang w:val="ky-KG"/>
        </w:rPr>
        <w:t xml:space="preserve"> конституциялык жактан байкалган анык эместиги</w:t>
      </w:r>
      <w:r>
        <w:rPr>
          <w:rFonts w:ascii="Times New Roman" w:hAnsi="Times New Roman" w:cs="Times New Roman"/>
          <w:b/>
          <w:sz w:val="24"/>
          <w:szCs w:val="24"/>
          <w:lang w:val="ky-KG"/>
        </w:rPr>
        <w:t xml:space="preserve"> </w:t>
      </w:r>
      <w:r w:rsidRPr="004E1F48">
        <w:rPr>
          <w:rFonts w:ascii="Times New Roman" w:hAnsi="Times New Roman" w:cs="Times New Roman"/>
          <w:sz w:val="24"/>
          <w:szCs w:val="24"/>
          <w:lang w:val="ky-KG"/>
        </w:rPr>
        <w:t>эсептелет.</w:t>
      </w:r>
      <w:r>
        <w:rPr>
          <w:rFonts w:ascii="Times New Roman" w:hAnsi="Times New Roman" w:cs="Times New Roman"/>
          <w:b/>
          <w:sz w:val="24"/>
          <w:szCs w:val="24"/>
          <w:lang w:val="ky-KG"/>
        </w:rPr>
        <w:t xml:space="preserve"> </w:t>
      </w:r>
    </w:p>
    <w:p w:rsidR="004E1F48" w:rsidRPr="004E1F48" w:rsidRDefault="004E1F48" w:rsidP="004E1F48">
      <w:pPr>
        <w:shd w:val="clear" w:color="auto" w:fill="FFFFFF"/>
        <w:spacing w:after="0" w:line="240" w:lineRule="auto"/>
        <w:ind w:firstLine="709"/>
        <w:jc w:val="both"/>
        <w:outlineLvl w:val="3"/>
        <w:rPr>
          <w:rFonts w:ascii="Times New Roman" w:eastAsia="Times New Roman" w:hAnsi="Times New Roman" w:cs="Times New Roman"/>
          <w:sz w:val="24"/>
          <w:szCs w:val="24"/>
          <w:lang w:val="ky-KG" w:eastAsia="ru-RU"/>
        </w:rPr>
      </w:pPr>
      <w:r w:rsidRPr="004E1F48">
        <w:rPr>
          <w:rFonts w:ascii="Times New Roman" w:hAnsi="Times New Roman" w:cs="Times New Roman"/>
          <w:sz w:val="24"/>
          <w:szCs w:val="24"/>
          <w:lang w:val="ky-KG"/>
        </w:rPr>
        <w:t xml:space="preserve">«Кыргыз Республикасынын Президентинин ишмердүүлүгүнүн кепилдиктери жөнүндө» Кыргыз Республикасынын Мыйзамына өзгөртүүлөрдү киргизүү жөнүндө» Кыргыз Республикасынын  2019-жылдын 15-майындагы №61 Мыйзамы (мындан ары- Мыйзам) Кыргыз Республикасынын Жогорку Кеңеши тарабынан 2019-жылдын 4-апрелинде кабыл алынган, «Эркин Тоо» газетасынын 2019-жылдын </w:t>
      </w:r>
      <w:r w:rsidRPr="004E1F48">
        <w:rPr>
          <w:rFonts w:ascii="Times New Roman" w:eastAsia="Times New Roman" w:hAnsi="Times New Roman" w:cs="Times New Roman"/>
          <w:sz w:val="24"/>
          <w:szCs w:val="24"/>
          <w:lang w:val="ky-KG" w:eastAsia="ru-RU"/>
        </w:rPr>
        <w:t xml:space="preserve">17-майындагы №40 санына жарыяланган, Кыргыз Республикасынын </w:t>
      </w:r>
      <w:r w:rsidRPr="004E1F48">
        <w:rPr>
          <w:rFonts w:ascii="Times New Roman" w:hAnsi="Times New Roman" w:cs="Times New Roman"/>
          <w:sz w:val="24"/>
          <w:szCs w:val="24"/>
          <w:lang w:val="ky-KG"/>
        </w:rPr>
        <w:t xml:space="preserve">укуктук ченемдик актыларынын Мамлекеттик реестрине киргизилген жана учурда аракетте болуп эсептелет. </w:t>
      </w:r>
    </w:p>
    <w:p w:rsidR="004E1F48" w:rsidRPr="004E1F48" w:rsidRDefault="004E1F48" w:rsidP="002C59A7">
      <w:pPr>
        <w:shd w:val="clear" w:color="auto" w:fill="FFFFFF"/>
        <w:spacing w:after="0" w:line="240" w:lineRule="auto"/>
        <w:ind w:firstLine="709"/>
        <w:jc w:val="both"/>
        <w:outlineLvl w:val="3"/>
        <w:rPr>
          <w:rFonts w:ascii="Times New Roman" w:eastAsia="Times New Roman" w:hAnsi="Times New Roman" w:cs="Times New Roman"/>
          <w:sz w:val="24"/>
          <w:szCs w:val="24"/>
          <w:lang w:val="ky-KG" w:eastAsia="ru-RU"/>
        </w:rPr>
      </w:pPr>
      <w:r w:rsidRPr="00432E7D">
        <w:rPr>
          <w:rFonts w:ascii="Times New Roman" w:eastAsia="Times New Roman" w:hAnsi="Times New Roman" w:cs="Times New Roman"/>
          <w:sz w:val="24"/>
          <w:szCs w:val="24"/>
          <w:lang w:val="ky-KG" w:eastAsia="ru-RU"/>
        </w:rPr>
        <w:t xml:space="preserve">Кайрылуунун предмети болуп аталган Мыйзамдын төмөнкү мазмуундагы </w:t>
      </w:r>
      <w:r>
        <w:rPr>
          <w:rFonts w:ascii="Times New Roman" w:eastAsia="Times New Roman" w:hAnsi="Times New Roman" w:cs="Times New Roman"/>
          <w:sz w:val="24"/>
          <w:szCs w:val="24"/>
          <w:lang w:val="ky-KG" w:eastAsia="ru-RU"/>
        </w:rPr>
        <w:t xml:space="preserve">2-беренеси </w:t>
      </w:r>
      <w:r w:rsidRPr="00432E7D">
        <w:rPr>
          <w:rFonts w:ascii="Times New Roman" w:eastAsia="Times New Roman" w:hAnsi="Times New Roman" w:cs="Times New Roman"/>
          <w:sz w:val="24"/>
          <w:szCs w:val="24"/>
          <w:lang w:val="ky-KG" w:eastAsia="ru-RU"/>
        </w:rPr>
        <w:t>саналат</w:t>
      </w:r>
      <w:r>
        <w:rPr>
          <w:rFonts w:ascii="Times New Roman" w:eastAsia="Times New Roman" w:hAnsi="Times New Roman" w:cs="Times New Roman"/>
          <w:sz w:val="24"/>
          <w:szCs w:val="24"/>
          <w:lang w:val="ky-KG" w:eastAsia="ru-RU"/>
        </w:rPr>
        <w:t>:</w:t>
      </w:r>
      <w:r w:rsidRPr="004E1F48">
        <w:rPr>
          <w:rFonts w:ascii="Times New Roman" w:eastAsia="Times New Roman" w:hAnsi="Times New Roman" w:cs="Times New Roman"/>
          <w:sz w:val="24"/>
          <w:szCs w:val="24"/>
          <w:lang w:val="ky-KG" w:eastAsia="ru-RU"/>
        </w:rPr>
        <w:t xml:space="preserve"> </w:t>
      </w:r>
    </w:p>
    <w:p w:rsidR="004E1F48" w:rsidRPr="00432E7D" w:rsidRDefault="004E1F48" w:rsidP="004E1F48">
      <w:pPr>
        <w:spacing w:after="0" w:line="240" w:lineRule="auto"/>
        <w:ind w:firstLine="709"/>
        <w:jc w:val="both"/>
        <w:rPr>
          <w:rFonts w:ascii="Times New Roman" w:hAnsi="Times New Roman" w:cs="Times New Roman"/>
          <w:sz w:val="24"/>
          <w:szCs w:val="24"/>
          <w:lang w:val="ky-KG"/>
        </w:rPr>
      </w:pPr>
      <w:r w:rsidRPr="00432E7D">
        <w:rPr>
          <w:rFonts w:ascii="Times New Roman" w:hAnsi="Times New Roman" w:cs="Times New Roman"/>
          <w:i/>
          <w:sz w:val="24"/>
          <w:szCs w:val="24"/>
          <w:lang w:val="ky-KG"/>
        </w:rPr>
        <w:t xml:space="preserve">«Ушул Мыйзамдын </w:t>
      </w:r>
      <w:r w:rsidRPr="004E1F48">
        <w:rPr>
          <w:sz w:val="24"/>
          <w:szCs w:val="24"/>
        </w:rPr>
        <w:fldChar w:fldCharType="begin"/>
      </w:r>
      <w:r w:rsidRPr="004E1F48">
        <w:rPr>
          <w:sz w:val="24"/>
          <w:szCs w:val="24"/>
          <w:lang w:val="ky-KG"/>
        </w:rPr>
        <w:instrText xml:space="preserve"> HYPERLINK "http://cdb.minjust.gov.kg/act/view/ky-kg/111909?cl=ky-kg" \l "st_1" </w:instrText>
      </w:r>
      <w:r w:rsidRPr="004E1F48">
        <w:rPr>
          <w:sz w:val="24"/>
          <w:szCs w:val="24"/>
        </w:rPr>
        <w:fldChar w:fldCharType="separate"/>
      </w:r>
      <w:r w:rsidRPr="004E1F48">
        <w:rPr>
          <w:rStyle w:val="a5"/>
          <w:rFonts w:ascii="Times New Roman" w:hAnsi="Times New Roman" w:cs="Times New Roman"/>
          <w:i/>
          <w:color w:val="auto"/>
          <w:sz w:val="24"/>
          <w:szCs w:val="24"/>
          <w:u w:val="none"/>
          <w:lang w:val="ky-KG"/>
        </w:rPr>
        <w:t>1-беренесинин</w:t>
      </w:r>
      <w:r w:rsidRPr="004E1F48">
        <w:rPr>
          <w:rStyle w:val="a5"/>
          <w:rFonts w:ascii="Times New Roman" w:hAnsi="Times New Roman" w:cs="Times New Roman"/>
          <w:i/>
          <w:color w:val="auto"/>
          <w:sz w:val="24"/>
          <w:szCs w:val="24"/>
          <w:u w:val="none"/>
          <w:lang w:val="ky-KG"/>
        </w:rPr>
        <w:fldChar w:fldCharType="end"/>
      </w:r>
      <w:r w:rsidRPr="00432E7D">
        <w:rPr>
          <w:rFonts w:ascii="Times New Roman" w:hAnsi="Times New Roman" w:cs="Times New Roman"/>
          <w:i/>
          <w:sz w:val="24"/>
          <w:szCs w:val="24"/>
          <w:lang w:val="ky-KG"/>
        </w:rPr>
        <w:t xml:space="preserve"> 9-пунктунун жоболору 2007-жылдын 23-октябрынан тартып келип чыккан укуктук мамилелерге колдонулат».</w:t>
      </w:r>
      <w:r w:rsidRPr="00432E7D">
        <w:rPr>
          <w:rFonts w:ascii="Times New Roman" w:hAnsi="Times New Roman" w:cs="Times New Roman"/>
          <w:i/>
          <w:sz w:val="24"/>
          <w:szCs w:val="24"/>
          <w:lang w:val="ky-KG" w:bidi="ru-RU"/>
        </w:rPr>
        <w:t xml:space="preserve"> </w:t>
      </w:r>
    </w:p>
    <w:p w:rsidR="002C59A7" w:rsidRPr="00106779" w:rsidRDefault="004E1F48" w:rsidP="002C59A7">
      <w:pPr>
        <w:shd w:val="clear" w:color="auto" w:fill="FFFFFF"/>
        <w:spacing w:after="0" w:line="240" w:lineRule="auto"/>
        <w:ind w:firstLine="709"/>
        <w:jc w:val="both"/>
        <w:outlineLvl w:val="3"/>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Мыйзамдын аталган 1-беренесинин 9-бөлүгү президенттин кол тийбестигинин жоболорун, анын ичинде, аны кол тийбестиктен ажыратууну </w:t>
      </w:r>
      <w:r>
        <w:rPr>
          <w:rFonts w:ascii="Times New Roman" w:eastAsia="Calibri" w:hAnsi="Times New Roman" w:cs="Times New Roman"/>
          <w:sz w:val="24"/>
          <w:szCs w:val="24"/>
          <w:lang w:val="ky-KG"/>
        </w:rPr>
        <w:t>аныктайт</w:t>
      </w:r>
      <w:r>
        <w:rPr>
          <w:rFonts w:ascii="Times New Roman" w:eastAsia="Calibri" w:hAnsi="Times New Roman" w:cs="Times New Roman"/>
          <w:sz w:val="24"/>
          <w:szCs w:val="24"/>
          <w:lang w:val="ky-KG"/>
        </w:rPr>
        <w:t xml:space="preserve">. </w:t>
      </w:r>
    </w:p>
    <w:p w:rsidR="00C853B7" w:rsidRDefault="00365FB0" w:rsidP="00C853B7">
      <w:pPr>
        <w:shd w:val="clear" w:color="auto" w:fill="FFFFFF"/>
        <w:spacing w:after="0" w:line="240" w:lineRule="auto"/>
        <w:ind w:firstLine="397"/>
        <w:jc w:val="both"/>
        <w:rPr>
          <w:rFonts w:ascii="Times New Roman" w:eastAsia="Calibri" w:hAnsi="Times New Roman" w:cs="Times New Roman"/>
          <w:i/>
          <w:sz w:val="24"/>
          <w:szCs w:val="24"/>
        </w:rPr>
      </w:pPr>
      <w:r w:rsidRPr="004E1F48">
        <w:rPr>
          <w:rFonts w:ascii="Times New Roman" w:eastAsia="Calibri" w:hAnsi="Times New Roman" w:cs="Times New Roman"/>
          <w:sz w:val="24"/>
          <w:szCs w:val="24"/>
          <w:lang w:val="ky-KG"/>
        </w:rPr>
        <w:t xml:space="preserve">    </w:t>
      </w:r>
      <w:r w:rsidR="004E1F48">
        <w:rPr>
          <w:rFonts w:ascii="Times New Roman" w:eastAsia="Calibri" w:hAnsi="Times New Roman" w:cs="Times New Roman"/>
          <w:sz w:val="24"/>
          <w:szCs w:val="24"/>
          <w:lang w:val="ky-KG"/>
        </w:rPr>
        <w:t xml:space="preserve">Аталган Мыйзамдын 2- беренеси Кыргыз Республикасынын Конституциясынын </w:t>
      </w:r>
      <w:r w:rsidR="004E1F48">
        <w:rPr>
          <w:rFonts w:ascii="Times New Roman" w:eastAsia="Calibri" w:hAnsi="Times New Roman" w:cs="Times New Roman"/>
          <w:i/>
          <w:sz w:val="24"/>
          <w:szCs w:val="24"/>
          <w:lang w:val="ky-KG"/>
        </w:rPr>
        <w:t xml:space="preserve">«жаңы милдеттерди аныктаган же жоопкерчиликти оордоткон мыйзам же ченемдик акты артка иштебейт» </w:t>
      </w:r>
      <w:r w:rsidR="004E1F48">
        <w:rPr>
          <w:rFonts w:ascii="Times New Roman" w:eastAsia="Calibri" w:hAnsi="Times New Roman" w:cs="Times New Roman"/>
          <w:sz w:val="24"/>
          <w:szCs w:val="24"/>
          <w:lang w:val="ky-KG"/>
        </w:rPr>
        <w:t xml:space="preserve">деп айтылган 6-беренинен 5-бөлүгүнө карама каршы келет. </w:t>
      </w:r>
    </w:p>
    <w:p w:rsidR="002C59A7" w:rsidRPr="00106779" w:rsidRDefault="00F57464" w:rsidP="00F57464">
      <w:pPr>
        <w:shd w:val="clear" w:color="auto" w:fill="FFFFFF"/>
        <w:spacing w:after="0" w:line="240" w:lineRule="auto"/>
        <w:ind w:firstLine="397"/>
        <w:jc w:val="both"/>
        <w:rPr>
          <w:rFonts w:ascii="Times New Roman" w:eastAsia="Times New Roman" w:hAnsi="Times New Roman" w:cs="Times New Roman"/>
          <w:sz w:val="24"/>
          <w:szCs w:val="24"/>
          <w:lang w:eastAsia="ru-RU"/>
        </w:rPr>
      </w:pPr>
      <w:r>
        <w:rPr>
          <w:rFonts w:ascii="Times New Roman" w:eastAsia="Calibri" w:hAnsi="Times New Roman" w:cs="Times New Roman"/>
          <w:i/>
          <w:sz w:val="24"/>
          <w:szCs w:val="24"/>
          <w:lang w:val="ky-KG"/>
        </w:rPr>
        <w:t xml:space="preserve">    </w:t>
      </w:r>
      <w:r w:rsidR="004E1F48">
        <w:rPr>
          <w:rFonts w:ascii="Times New Roman" w:eastAsia="Calibri" w:hAnsi="Times New Roman" w:cs="Times New Roman"/>
          <w:sz w:val="24"/>
          <w:szCs w:val="24"/>
          <w:lang w:val="ky-KG"/>
        </w:rPr>
        <w:t xml:space="preserve">Муну менен мыйзам чыгаруучу </w:t>
      </w:r>
      <w:r w:rsidR="00FD23C4">
        <w:rPr>
          <w:rFonts w:ascii="Times New Roman" w:eastAsia="Calibri" w:hAnsi="Times New Roman" w:cs="Times New Roman"/>
          <w:sz w:val="24"/>
          <w:szCs w:val="24"/>
          <w:lang w:val="ky-KG"/>
        </w:rPr>
        <w:t xml:space="preserve">Кыргыз Республикасынын экс-президентин кол тийбестигинен ажыратуу жол –жобосу бөлүгүндө мыйзамдын артка иштөө күчүн берген. Жалпы эреже боюнча жаңы мыйзам өзүнүн аракетин өткөн окуяларга жайылтпайт. Бул коомдогу укуктук мамилелердин туруктуулугун камсыз кылуунун максаттарына кызмат кылат. Адамдардын мыйзамдардын туруктуулугуна болгон ишеними мыйзамга багытталган мамилелерди коомдук мамилелерди калыптандырат. Аракети өткөн окуяларга жайылтылган эрежелерди атайлап өзгөртүү тескерисинче, коомдо мыйзамдарга карата ишенбөөчүлүктү жаратат жана укук талаасын алсыздандырат. Мыйзамдарга артка иштей турган күч берүү ал адамдардын абалын жакшырткан, юридикалык абалын жеңилдеткен же жокко чыгарган учурларда гана жол берилиши мүмкүн. </w:t>
      </w:r>
    </w:p>
    <w:p w:rsidR="00731D9B" w:rsidRPr="00FD23C4" w:rsidRDefault="00FD23C4" w:rsidP="00FD23C4">
      <w:pPr>
        <w:spacing w:after="0" w:line="240" w:lineRule="auto"/>
        <w:jc w:val="both"/>
        <w:rPr>
          <w:rFonts w:ascii="Arial" w:hAnsi="Arial" w:cs="Arial"/>
          <w:color w:val="000000"/>
          <w:sz w:val="24"/>
          <w:szCs w:val="24"/>
          <w:shd w:val="clear" w:color="auto" w:fill="F3F1ED"/>
          <w:lang w:val="ky-KG"/>
        </w:rPr>
      </w:pPr>
      <w:r w:rsidRPr="002579D8">
        <w:rPr>
          <w:rFonts w:ascii="Arial" w:hAnsi="Arial" w:cs="Arial"/>
          <w:color w:val="FFFFFF" w:themeColor="background1"/>
          <w:sz w:val="24"/>
          <w:szCs w:val="24"/>
          <w:shd w:val="clear" w:color="auto" w:fill="F3F1ED"/>
          <w:lang w:val="ky-KG"/>
        </w:rPr>
        <w:t xml:space="preserve">     </w:t>
      </w:r>
      <w:r w:rsidR="002579D8" w:rsidRPr="002579D8">
        <w:rPr>
          <w:rFonts w:ascii="Times New Roman" w:hAnsi="Times New Roman" w:cs="Times New Roman"/>
          <w:color w:val="FFFFFF" w:themeColor="background1"/>
          <w:sz w:val="24"/>
          <w:szCs w:val="24"/>
          <w:lang w:val="ky-KG"/>
        </w:rPr>
        <w:t xml:space="preserve"> </w:t>
      </w:r>
      <w:r w:rsidR="002579D8" w:rsidRPr="002579D8">
        <w:rPr>
          <w:rFonts w:ascii="Times New Roman" w:hAnsi="Times New Roman" w:cs="Times New Roman"/>
          <w:sz w:val="24"/>
          <w:szCs w:val="24"/>
          <w:lang w:val="ky-KG"/>
        </w:rPr>
        <w:t xml:space="preserve">   </w:t>
      </w:r>
      <w:r w:rsidRPr="002579D8">
        <w:rPr>
          <w:rFonts w:ascii="Times New Roman" w:hAnsi="Times New Roman" w:cs="Times New Roman"/>
          <w:sz w:val="24"/>
          <w:szCs w:val="24"/>
          <w:lang w:val="ky-KG"/>
        </w:rPr>
        <w:t xml:space="preserve"> </w:t>
      </w:r>
      <w:r w:rsidR="00B61BC0" w:rsidRPr="004E1F48">
        <w:rPr>
          <w:rFonts w:ascii="Times New Roman" w:hAnsi="Times New Roman" w:cs="Times New Roman"/>
          <w:sz w:val="24"/>
          <w:szCs w:val="24"/>
          <w:lang w:val="ky-KG"/>
        </w:rPr>
        <w:t xml:space="preserve">Кыргыз Республикасынын Президентинин ишмердүүлүгүнүн кепилдиктери жөнүндө» Кыргыз Республикасынын </w:t>
      </w:r>
      <w:r w:rsidR="00B61BC0">
        <w:rPr>
          <w:rFonts w:ascii="Times New Roman" w:hAnsi="Times New Roman" w:cs="Times New Roman"/>
          <w:sz w:val="24"/>
          <w:szCs w:val="24"/>
          <w:lang w:val="ky-KG"/>
        </w:rPr>
        <w:t>Мыйзамына өзгөртүүлөр киргизилгенге чейин экс-президент өзүнүн президенттик мезгилинде жасаган аракеттери үчүн толугу менен кол тий</w:t>
      </w:r>
      <w:r w:rsidR="002579D8">
        <w:rPr>
          <w:rFonts w:ascii="Times New Roman" w:hAnsi="Times New Roman" w:cs="Times New Roman"/>
          <w:sz w:val="24"/>
          <w:szCs w:val="24"/>
          <w:lang w:val="ky-KG"/>
        </w:rPr>
        <w:t xml:space="preserve">бестикке </w:t>
      </w:r>
      <w:r w:rsidR="00B61BC0">
        <w:rPr>
          <w:rFonts w:ascii="Times New Roman" w:hAnsi="Times New Roman" w:cs="Times New Roman"/>
          <w:sz w:val="24"/>
          <w:szCs w:val="24"/>
          <w:lang w:val="ky-KG"/>
        </w:rPr>
        <w:t xml:space="preserve">ээ эле. </w:t>
      </w:r>
      <w:r w:rsidR="002579D8">
        <w:rPr>
          <w:rFonts w:ascii="Times New Roman" w:hAnsi="Times New Roman" w:cs="Times New Roman"/>
          <w:sz w:val="24"/>
          <w:szCs w:val="24"/>
          <w:lang w:val="ky-KG"/>
        </w:rPr>
        <w:t xml:space="preserve">Өзгөртүүлөр мыйзамды, анда Кыргыз Республикасынын экс-президентин ал президент </w:t>
      </w:r>
      <w:r w:rsidR="002579D8">
        <w:rPr>
          <w:rFonts w:ascii="Times New Roman" w:hAnsi="Times New Roman" w:cs="Times New Roman"/>
          <w:sz w:val="24"/>
          <w:szCs w:val="24"/>
          <w:lang w:val="ky-KG"/>
        </w:rPr>
        <w:lastRenderedPageBreak/>
        <w:t xml:space="preserve">болуп турган мезгилдеги жасаган иш-аракеттери үчүн жоопкерчиликке тартуунун жол –жобосу каралбаган ченемде тааныган ЖСнын Конституциялык палатасынын 2018-жылдын 3-октябрындагы Чечиминин негизинде киргизилгенин белгилей кетүү керек. </w:t>
      </w:r>
      <w:r w:rsidR="00B61BC0">
        <w:rPr>
          <w:rFonts w:ascii="Times New Roman" w:hAnsi="Times New Roman" w:cs="Times New Roman"/>
          <w:sz w:val="24"/>
          <w:szCs w:val="24"/>
          <w:lang w:val="ky-KG"/>
        </w:rPr>
        <w:t xml:space="preserve"> </w:t>
      </w:r>
    </w:p>
    <w:p w:rsidR="002C59A7" w:rsidRPr="002579D8" w:rsidRDefault="002579D8" w:rsidP="002A4EC4">
      <w:pPr>
        <w:shd w:val="clear" w:color="auto" w:fill="FFFFFF"/>
        <w:spacing w:after="0" w:line="240" w:lineRule="auto"/>
        <w:ind w:firstLine="397"/>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ab/>
      </w:r>
      <w:r w:rsidRPr="00432E7D">
        <w:rPr>
          <w:rFonts w:ascii="Times New Roman" w:hAnsi="Times New Roman" w:cs="Times New Roman"/>
          <w:sz w:val="24"/>
          <w:szCs w:val="24"/>
          <w:lang w:val="ky-KG"/>
        </w:rPr>
        <w:t>Конституциянын 97-беренесинин 9-бөлүгүнө ылайык, Жогорку сот</w:t>
      </w:r>
      <w:r>
        <w:rPr>
          <w:rFonts w:ascii="Times New Roman" w:hAnsi="Times New Roman" w:cs="Times New Roman"/>
          <w:sz w:val="24"/>
          <w:szCs w:val="24"/>
          <w:lang w:val="ky-KG"/>
        </w:rPr>
        <w:t>тун Конституциялык палатасы</w:t>
      </w:r>
      <w:r w:rsidRPr="00432E7D">
        <w:rPr>
          <w:rFonts w:ascii="Times New Roman" w:hAnsi="Times New Roman" w:cs="Times New Roman"/>
          <w:sz w:val="24"/>
          <w:szCs w:val="24"/>
          <w:lang w:val="ky-KG"/>
        </w:rPr>
        <w:t xml:space="preserve"> тарабынан мыйзамдардын же алардын жоболорунун конституциялык эместигин аныктоо алардын аракетин Кыргыз Республикасынын аймагында жокко чыгарат жана соттук актылардан тышкары, конституциялык эмес деп табылган мыйзамдарга же алардын жоболоруна негизделген башка ченемдик укуктук актылардын да аракетин жокко чыгарат</w:t>
      </w:r>
    </w:p>
    <w:p w:rsidR="002C59A7" w:rsidRPr="002579D8" w:rsidRDefault="002579D8" w:rsidP="002C59A7">
      <w:pPr>
        <w:shd w:val="clear" w:color="auto" w:fill="FFFFFF"/>
        <w:spacing w:after="0" w:line="240" w:lineRule="auto"/>
        <w:ind w:firstLine="709"/>
        <w:jc w:val="both"/>
        <w:rPr>
          <w:rFonts w:ascii="Times New Roman" w:eastAsia="Calibri" w:hAnsi="Times New Roman" w:cs="Times New Roman"/>
          <w:sz w:val="24"/>
          <w:szCs w:val="24"/>
          <w:shd w:val="clear" w:color="auto" w:fill="FFFFFF"/>
          <w:lang w:val="ky-KG"/>
        </w:rPr>
      </w:pPr>
      <w:r>
        <w:rPr>
          <w:rFonts w:ascii="Times New Roman" w:eastAsia="Calibri" w:hAnsi="Times New Roman" w:cs="Times New Roman"/>
          <w:sz w:val="24"/>
          <w:szCs w:val="24"/>
          <w:lang w:val="ky-KG"/>
        </w:rPr>
        <w:t xml:space="preserve">Конституциялык палатанын 2014-жылдын 13-январындагы токотмуна ылайык:  </w:t>
      </w:r>
    </w:p>
    <w:p w:rsidR="002E22AD" w:rsidRPr="00FB42F2" w:rsidRDefault="002E22AD" w:rsidP="002E22AD">
      <w:pPr>
        <w:shd w:val="clear" w:color="auto" w:fill="FFFFFF"/>
        <w:spacing w:after="0" w:line="240" w:lineRule="auto"/>
        <w:ind w:firstLine="709"/>
        <w:jc w:val="both"/>
        <w:rPr>
          <w:rFonts w:ascii="Times New Roman" w:eastAsia="Calibri" w:hAnsi="Times New Roman" w:cs="Times New Roman"/>
          <w:i/>
          <w:sz w:val="24"/>
          <w:szCs w:val="24"/>
          <w:shd w:val="clear" w:color="auto" w:fill="FFFFFF"/>
          <w:lang w:val="ky-KG"/>
        </w:rPr>
      </w:pPr>
      <w:r w:rsidRPr="00AF46CB">
        <w:rPr>
          <w:rFonts w:ascii="Times New Roman" w:eastAsia="Calibri" w:hAnsi="Times New Roman" w:cs="Times New Roman"/>
          <w:i/>
          <w:sz w:val="24"/>
          <w:szCs w:val="24"/>
          <w:shd w:val="clear" w:color="auto" w:fill="FFFFFF"/>
          <w:lang w:val="ky-KG"/>
        </w:rPr>
        <w:t>«</w:t>
      </w:r>
      <w:r w:rsidR="002579D8">
        <w:rPr>
          <w:rFonts w:ascii="Times New Roman" w:eastAsia="Calibri" w:hAnsi="Times New Roman" w:cs="Times New Roman"/>
          <w:i/>
          <w:sz w:val="24"/>
          <w:szCs w:val="24"/>
          <w:shd w:val="clear" w:color="auto" w:fill="FFFFFF"/>
          <w:lang w:val="ky-KG"/>
        </w:rPr>
        <w:t xml:space="preserve">Конституциялык палатанын ченемдик укуктук актынын жоболорун конституциялык эмес деп табуу жөнүндөгү чечиминин юридикалык кесепети болуп, </w:t>
      </w:r>
      <w:r w:rsidR="00FB42F2">
        <w:rPr>
          <w:rFonts w:ascii="Times New Roman" w:eastAsia="Calibri" w:hAnsi="Times New Roman" w:cs="Times New Roman"/>
          <w:i/>
          <w:sz w:val="24"/>
          <w:szCs w:val="24"/>
          <w:shd w:val="clear" w:color="auto" w:fill="FFFFFF"/>
          <w:lang w:val="ky-KG"/>
        </w:rPr>
        <w:t>алардын аракетин Конституциялык палатанын чечими жарыяланган учурдан тартып жокко чыгаруу эсептелет. Бул мындай ченемдик укуктук актылар келечекте колдонууга жатпайт дегенди билдирет...</w:t>
      </w:r>
      <w:r w:rsidRPr="00FB42F2">
        <w:rPr>
          <w:rFonts w:ascii="Times New Roman" w:eastAsia="Calibri" w:hAnsi="Times New Roman" w:cs="Times New Roman"/>
          <w:i/>
          <w:sz w:val="24"/>
          <w:szCs w:val="24"/>
          <w:shd w:val="clear" w:color="auto" w:fill="FFFFFF"/>
          <w:lang w:val="ky-KG"/>
        </w:rPr>
        <w:t xml:space="preserve">   </w:t>
      </w:r>
    </w:p>
    <w:p w:rsidR="002E22AD" w:rsidRPr="00106779" w:rsidRDefault="00984344" w:rsidP="002E22AD">
      <w:pPr>
        <w:shd w:val="clear" w:color="auto" w:fill="FFFFFF"/>
        <w:spacing w:after="0" w:line="240" w:lineRule="auto"/>
        <w:ind w:firstLine="709"/>
        <w:jc w:val="both"/>
        <w:rPr>
          <w:rFonts w:ascii="Times New Roman" w:eastAsia="Calibri" w:hAnsi="Times New Roman" w:cs="Times New Roman"/>
          <w:i/>
          <w:sz w:val="24"/>
          <w:szCs w:val="24"/>
          <w:shd w:val="clear" w:color="auto" w:fill="FFFFFF"/>
        </w:rPr>
      </w:pPr>
      <w:r>
        <w:rPr>
          <w:rFonts w:ascii="Times New Roman" w:eastAsia="Calibri" w:hAnsi="Times New Roman" w:cs="Times New Roman"/>
          <w:i/>
          <w:sz w:val="24"/>
          <w:szCs w:val="24"/>
          <w:shd w:val="clear" w:color="auto" w:fill="FFFFFF"/>
          <w:lang w:val="ky-KG"/>
        </w:rPr>
        <w:t xml:space="preserve">Мамлекеттик органдардын укук колдоо практикасында, соттук актылардан тышкары </w:t>
      </w:r>
      <w:r w:rsidR="00AF46CB">
        <w:rPr>
          <w:rFonts w:ascii="Times New Roman" w:eastAsia="Calibri" w:hAnsi="Times New Roman" w:cs="Times New Roman"/>
          <w:i/>
          <w:sz w:val="24"/>
          <w:szCs w:val="24"/>
          <w:shd w:val="clear" w:color="auto" w:fill="FFFFFF"/>
          <w:lang w:val="ky-KG"/>
        </w:rPr>
        <w:t xml:space="preserve">Конституциялык палатанын чечимине </w:t>
      </w:r>
      <w:r>
        <w:rPr>
          <w:rFonts w:ascii="Times New Roman" w:eastAsia="Calibri" w:hAnsi="Times New Roman" w:cs="Times New Roman"/>
          <w:i/>
          <w:sz w:val="24"/>
          <w:szCs w:val="24"/>
          <w:shd w:val="clear" w:color="auto" w:fill="FFFFFF"/>
          <w:lang w:val="ky-KG"/>
        </w:rPr>
        <w:t xml:space="preserve">артка иштеген күчүн кайтаруу бул же тигил чөйрөдөгү укуктук мамилелердин туруктуулугун камсыздоо максаттарына карама каршы келмек. Конститциялык палатанын чечими ченемдик жөнгө салууну Конституциялык палатанын чечими күчүнө киргенге чейин токтотуп коюу каражаты катары каралбашы керек».  </w:t>
      </w:r>
    </w:p>
    <w:p w:rsidR="00DB2C09" w:rsidRPr="00984344" w:rsidRDefault="00984344" w:rsidP="002E22AD">
      <w:pPr>
        <w:shd w:val="clear" w:color="auto" w:fill="FFFFFF"/>
        <w:spacing w:after="0" w:line="240" w:lineRule="auto"/>
        <w:ind w:firstLine="709"/>
        <w:jc w:val="both"/>
        <w:rPr>
          <w:rFonts w:ascii="Times New Roman" w:eastAsia="Calibri" w:hAnsi="Times New Roman" w:cs="Times New Roman"/>
          <w:sz w:val="24"/>
          <w:szCs w:val="24"/>
          <w:shd w:val="clear" w:color="auto" w:fill="FFFFFF"/>
          <w:lang w:val="ky-KG"/>
        </w:rPr>
      </w:pPr>
      <w:r>
        <w:rPr>
          <w:rFonts w:ascii="Times New Roman" w:eastAsia="Calibri" w:hAnsi="Times New Roman" w:cs="Times New Roman"/>
          <w:sz w:val="24"/>
          <w:szCs w:val="24"/>
          <w:shd w:val="clear" w:color="auto" w:fill="FFFFFF"/>
          <w:lang w:val="ky-KG"/>
        </w:rPr>
        <w:t xml:space="preserve">Демек, Кыргыз Республикасынын экс-президентин кол тийбестигинен ажыратуу жол –жобосун аныктаган мыйзам артка иштебеши керек. Бирок талашылып жаткан берене менен мыйзам чыгаруучу аны артка иштеген күчүнө киргизип, аны 2007-жылдын 23 –октябрынан тарта аракетке киргизген. Муну менен экс-президент үчүн жаңы милдеттер </w:t>
      </w:r>
      <w:r w:rsidR="00432D3C">
        <w:rPr>
          <w:rFonts w:ascii="Times New Roman" w:eastAsia="Calibri" w:hAnsi="Times New Roman" w:cs="Times New Roman"/>
          <w:sz w:val="24"/>
          <w:szCs w:val="24"/>
          <w:shd w:val="clear" w:color="auto" w:fill="FFFFFF"/>
          <w:lang w:val="ky-KG"/>
        </w:rPr>
        <w:t>пайда болгон</w:t>
      </w:r>
      <w:r>
        <w:rPr>
          <w:rFonts w:ascii="Times New Roman" w:eastAsia="Calibri" w:hAnsi="Times New Roman" w:cs="Times New Roman"/>
          <w:sz w:val="24"/>
          <w:szCs w:val="24"/>
          <w:shd w:val="clear" w:color="auto" w:fill="FFFFFF"/>
          <w:lang w:val="ky-KG"/>
        </w:rPr>
        <w:t xml:space="preserve">, тактап айтканда, тергөөчүгө жана сотко келүү, көрсөтмө берүү милдети келип чыккан, мурдакы мыйзамдын тушунда ал мындай милдеттерге дуушар болмок эмес. </w:t>
      </w:r>
      <w:r w:rsidR="00432D3C">
        <w:rPr>
          <w:rFonts w:ascii="Times New Roman" w:eastAsia="Calibri" w:hAnsi="Times New Roman" w:cs="Times New Roman"/>
          <w:sz w:val="24"/>
          <w:szCs w:val="24"/>
          <w:shd w:val="clear" w:color="auto" w:fill="FFFFFF"/>
          <w:lang w:val="ky-KG"/>
        </w:rPr>
        <w:t>Экс-президенттин абсолюттук кол тийбестигин жокко чыгаруунун жана жарандардын мыйзам алдында теңдигинин калыбына келтирүүнүн</w:t>
      </w:r>
      <w:r>
        <w:rPr>
          <w:rFonts w:ascii="Times New Roman" w:eastAsia="Calibri" w:hAnsi="Times New Roman" w:cs="Times New Roman"/>
          <w:sz w:val="24"/>
          <w:szCs w:val="24"/>
          <w:shd w:val="clear" w:color="auto" w:fill="FFFFFF"/>
          <w:lang w:val="ky-KG"/>
        </w:rPr>
        <w:t xml:space="preserve"> </w:t>
      </w:r>
      <w:r w:rsidR="00432D3C">
        <w:rPr>
          <w:rFonts w:ascii="Times New Roman" w:eastAsia="Calibri" w:hAnsi="Times New Roman" w:cs="Times New Roman"/>
          <w:sz w:val="24"/>
          <w:szCs w:val="24"/>
          <w:shd w:val="clear" w:color="auto" w:fill="FFFFFF"/>
          <w:lang w:val="ky-KG"/>
        </w:rPr>
        <w:t>ири коомдук-саясый маанисин</w:t>
      </w:r>
      <w:r w:rsidR="00432D3C">
        <w:rPr>
          <w:rFonts w:ascii="Times New Roman" w:eastAsia="Calibri" w:hAnsi="Times New Roman" w:cs="Times New Roman"/>
          <w:sz w:val="24"/>
          <w:szCs w:val="24"/>
          <w:shd w:val="clear" w:color="auto" w:fill="FFFFFF"/>
          <w:lang w:val="ky-KG"/>
        </w:rPr>
        <w:t xml:space="preserve"> моюнга алуу менен ошол эле маалда коомдук укуктук мамилелердин, анын ичинде, саясый күрөштүн «эрежелерин» </w:t>
      </w:r>
      <w:r w:rsidR="00432D3C">
        <w:rPr>
          <w:rFonts w:ascii="Times New Roman" w:eastAsia="Calibri" w:hAnsi="Times New Roman" w:cs="Times New Roman"/>
          <w:sz w:val="24"/>
          <w:szCs w:val="24"/>
          <w:shd w:val="clear" w:color="auto" w:fill="FFFFFF"/>
          <w:lang w:val="ky-KG"/>
        </w:rPr>
        <w:t>туруктуулугун</w:t>
      </w:r>
      <w:r w:rsidR="00432D3C">
        <w:rPr>
          <w:rFonts w:ascii="Times New Roman" w:eastAsia="Calibri" w:hAnsi="Times New Roman" w:cs="Times New Roman"/>
          <w:sz w:val="24"/>
          <w:szCs w:val="24"/>
          <w:shd w:val="clear" w:color="auto" w:fill="FFFFFF"/>
          <w:lang w:val="ky-KG"/>
        </w:rPr>
        <w:t xml:space="preserve"> камсыз кылган мыйзамдардын артка иштөө аракетинин прицибинин бузулушуна жол бербөө маанилүү.   </w:t>
      </w:r>
    </w:p>
    <w:p w:rsidR="002E22AD" w:rsidRPr="00106779" w:rsidRDefault="00432D3C" w:rsidP="009B2837">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ky-KG"/>
        </w:rPr>
        <w:t xml:space="preserve">Экс-президенттин кол тийбестигин алуу жөнүндөгү ченемдин артка иштеген күчүн кайтаруу төмөнкү негиздер боюнча демократиялык кызыкчылыктарга олуттуу коркунуч жаратат: </w:t>
      </w:r>
    </w:p>
    <w:p w:rsidR="004F0396" w:rsidRPr="008C6E83" w:rsidRDefault="008C6E83" w:rsidP="00DB2C09">
      <w:pPr>
        <w:shd w:val="clear" w:color="auto" w:fill="FFFFFF"/>
        <w:spacing w:after="0" w:line="240" w:lineRule="auto"/>
        <w:ind w:firstLine="709"/>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Бул Конституциялык палатанын 2018-жылдын 3-октябрында көрсөтүлгөндөй: </w:t>
      </w:r>
      <w:r w:rsidRPr="008C6E83">
        <w:rPr>
          <w:rFonts w:ascii="Times New Roman" w:eastAsia="Calibri" w:hAnsi="Times New Roman" w:cs="Times New Roman"/>
          <w:i/>
          <w:sz w:val="24"/>
          <w:szCs w:val="24"/>
          <w:lang w:val="ky-KG"/>
        </w:rPr>
        <w:t>«</w:t>
      </w:r>
      <w:r>
        <w:rPr>
          <w:rFonts w:ascii="Times New Roman" w:eastAsia="Calibri" w:hAnsi="Times New Roman" w:cs="Times New Roman"/>
          <w:i/>
          <w:sz w:val="24"/>
          <w:szCs w:val="24"/>
          <w:lang w:val="ky-KG"/>
        </w:rPr>
        <w:t>Бийликти шайлоо жолу менен легитимдүү түрдө алмаштыруу жөндөмүнө ээ демократиялык мамлекеттин шарттарында, ошондой эле бир эле адамдын эки ирет Президент болуп шайлануусуна тыюу салуу түрүндөгү чектөөнү эске алуу менен экс-президенттин укуктук иммунитети</w:t>
      </w:r>
      <w:r w:rsidR="00AF46CB">
        <w:rPr>
          <w:rFonts w:ascii="Times New Roman" w:eastAsia="Calibri" w:hAnsi="Times New Roman" w:cs="Times New Roman"/>
          <w:i/>
          <w:sz w:val="24"/>
          <w:szCs w:val="24"/>
          <w:lang w:val="ky-KG"/>
        </w:rPr>
        <w:t xml:space="preserve"> тийиштүү жүрүм-турумга оң мотивация берген, ага жүктөлгөн милдеттерди аткарууда ага жүктөлгөн функцияларды тышкы факторлордон көз карандысыз жана натыйжалуу аткаруусун камсыз кылган жана ретроспективдик мааниси бар каражат болуп эсептелет». </w:t>
      </w:r>
      <w:r>
        <w:rPr>
          <w:rFonts w:ascii="Times New Roman" w:eastAsia="Calibri" w:hAnsi="Times New Roman" w:cs="Times New Roman"/>
          <w:i/>
          <w:sz w:val="24"/>
          <w:szCs w:val="24"/>
          <w:lang w:val="ky-KG"/>
        </w:rPr>
        <w:t xml:space="preserve">    </w:t>
      </w:r>
    </w:p>
    <w:p w:rsidR="00F31EEC" w:rsidRPr="00475216" w:rsidRDefault="00475216" w:rsidP="00DB2C09">
      <w:pPr>
        <w:shd w:val="clear" w:color="auto" w:fill="FFFFFF"/>
        <w:spacing w:after="0" w:line="240" w:lineRule="auto"/>
        <w:ind w:firstLine="709"/>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Мыйзам чыгаруучу тарабынан экс-президенттин кол тийбестигинен ажыратуунун жол-жобосун алгачкы жолу аныктаган мыйзамга артка иштөө күчү берилгендигинин натыйжасында учурдагы президент логикалык түрдө экс-президенттин учурдагы кол тийбестиги да иш жүзүндө жок деп болжолдойт. Анын ыйгарым укуктары токтотулгандан кийин </w:t>
      </w:r>
      <w:r w:rsidR="00A52A45">
        <w:rPr>
          <w:rFonts w:ascii="Times New Roman" w:eastAsia="Calibri" w:hAnsi="Times New Roman" w:cs="Times New Roman"/>
          <w:sz w:val="24"/>
          <w:szCs w:val="24"/>
          <w:lang w:val="ky-KG"/>
        </w:rPr>
        <w:t xml:space="preserve">жана саясый күчтөрдүн белгилүү бир жайгашуусунан улам анын саясый оппонеттери бул мыйзамдын да артка иштеген күчүн кайтаруу менен экс-президенттин укуктук иммунитетин биротоло жокко чыгаруулары мүмкүн. Андан кийин саясый жактан өч алуу максатында жалпы негизде кылмыш жоопкерчилигине тартуулары ыктымал. Ага жүктөлгөн милдеттерди сырткы факторлордон көз карандысыз жана натыйжалуу аткарууга түрткү боло </w:t>
      </w:r>
      <w:r w:rsidR="00A52A45">
        <w:rPr>
          <w:rFonts w:ascii="Times New Roman" w:eastAsia="Calibri" w:hAnsi="Times New Roman" w:cs="Times New Roman"/>
          <w:sz w:val="24"/>
          <w:szCs w:val="24"/>
          <w:lang w:val="ky-KG"/>
        </w:rPr>
        <w:lastRenderedPageBreak/>
        <w:t>турган иммунитет түрүндөгү укуктук стимулдаштыруучу каражаттардын иш жүзүндо жоктугу бийликтин демократиялык жол менен алмашуу кызыкчылыктарына реалдуу коркунуч жаратат. Мыйзам туруктуу эмес иштеген жана укуктук мамилелер туруксуз шарттарда</w:t>
      </w:r>
      <w:r w:rsidR="00BD284D">
        <w:rPr>
          <w:rFonts w:ascii="Times New Roman" w:eastAsia="Calibri" w:hAnsi="Times New Roman" w:cs="Times New Roman"/>
          <w:sz w:val="24"/>
          <w:szCs w:val="24"/>
          <w:lang w:val="ky-KG"/>
        </w:rPr>
        <w:t xml:space="preserve"> учурдагы президент үчүн, анын ыйгарымы укуктары аяктагандан кийин</w:t>
      </w:r>
      <w:r w:rsidR="00A52A45">
        <w:rPr>
          <w:rFonts w:ascii="Times New Roman" w:eastAsia="Calibri" w:hAnsi="Times New Roman" w:cs="Times New Roman"/>
          <w:sz w:val="24"/>
          <w:szCs w:val="24"/>
          <w:lang w:val="ky-KG"/>
        </w:rPr>
        <w:t xml:space="preserve"> </w:t>
      </w:r>
      <w:r w:rsidR="00BD284D">
        <w:rPr>
          <w:rFonts w:ascii="Times New Roman" w:eastAsia="Calibri" w:hAnsi="Times New Roman" w:cs="Times New Roman"/>
          <w:sz w:val="24"/>
          <w:szCs w:val="24"/>
          <w:lang w:val="ky-KG"/>
        </w:rPr>
        <w:t xml:space="preserve">ыйгарым укуктарын Конституцияга ылайык токтотконго караганда, бийликти сактап калуусу </w:t>
      </w:r>
      <w:r w:rsidR="00BD284D">
        <w:rPr>
          <w:rFonts w:ascii="Times New Roman" w:eastAsia="Calibri" w:hAnsi="Times New Roman" w:cs="Times New Roman"/>
          <w:sz w:val="24"/>
          <w:szCs w:val="24"/>
          <w:lang w:val="ky-KG"/>
        </w:rPr>
        <w:t>эң жакшы «иммунитет» болуп</w:t>
      </w:r>
      <w:r w:rsidR="00BD284D">
        <w:rPr>
          <w:rFonts w:ascii="Times New Roman" w:eastAsia="Calibri" w:hAnsi="Times New Roman" w:cs="Times New Roman"/>
          <w:sz w:val="24"/>
          <w:szCs w:val="24"/>
          <w:lang w:val="ky-KG"/>
        </w:rPr>
        <w:t xml:space="preserve"> берет.  </w:t>
      </w:r>
      <w:r w:rsidR="00A52A45">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   </w:t>
      </w:r>
    </w:p>
    <w:p w:rsidR="00DB2C09" w:rsidRPr="008854A2" w:rsidRDefault="008854A2" w:rsidP="00DB2C09">
      <w:pPr>
        <w:shd w:val="clear" w:color="auto" w:fill="FFFFFF"/>
        <w:spacing w:after="0" w:line="240" w:lineRule="auto"/>
        <w:ind w:firstLine="709"/>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Жогоруда айтылгандардын негизинде</w:t>
      </w:r>
      <w:r w:rsidR="00475216">
        <w:rPr>
          <w:rFonts w:ascii="Times New Roman" w:eastAsia="Calibri" w:hAnsi="Times New Roman" w:cs="Times New Roman"/>
          <w:sz w:val="24"/>
          <w:szCs w:val="24"/>
          <w:lang w:val="ky-KG"/>
        </w:rPr>
        <w:t>, Конституциянын 97-беренесинин 7-бөлүгүнө ылайык өтүнөбүз:</w:t>
      </w:r>
      <w:r>
        <w:rPr>
          <w:rFonts w:ascii="Times New Roman" w:eastAsia="Calibri" w:hAnsi="Times New Roman" w:cs="Times New Roman"/>
          <w:sz w:val="24"/>
          <w:szCs w:val="24"/>
          <w:lang w:val="ky-KG"/>
        </w:rPr>
        <w:t xml:space="preserve"> </w:t>
      </w:r>
    </w:p>
    <w:p w:rsidR="002C59A7" w:rsidRPr="00106779" w:rsidRDefault="00475216" w:rsidP="002C59A7">
      <w:pPr>
        <w:spacing w:after="0" w:line="240" w:lineRule="auto"/>
        <w:ind w:firstLine="709"/>
        <w:jc w:val="both"/>
        <w:rPr>
          <w:rFonts w:ascii="Times New Roman" w:eastAsia="Calibri" w:hAnsi="Times New Roman" w:cs="Times New Roman"/>
          <w:sz w:val="24"/>
          <w:szCs w:val="24"/>
        </w:rPr>
      </w:pPr>
      <w:r w:rsidRPr="00475216">
        <w:rPr>
          <w:rFonts w:ascii="Times New Roman" w:hAnsi="Times New Roman" w:cs="Times New Roman"/>
          <w:sz w:val="24"/>
          <w:szCs w:val="24"/>
          <w:lang w:val="ky-KG"/>
        </w:rPr>
        <w:t>«Кыргыз Республикасынын Президентинин ишмердүүлүгүнүн кепилдиктери жөнүндө» Кыргыз Республикасынын Мыйзамына өзгөртүүлөрдү киргизүү жөнүндө» Кыргыз Республикасынын  2019-жылдын 15-майындагы №61 Мыйзамынын 2-беренесинин  Кыргыз Республикасынын Конституциясынын 6-беренесинин 5-бөлүгүнө карама каршы деп таб</w:t>
      </w:r>
      <w:r>
        <w:rPr>
          <w:rFonts w:ascii="Times New Roman" w:hAnsi="Times New Roman" w:cs="Times New Roman"/>
          <w:sz w:val="24"/>
          <w:szCs w:val="24"/>
          <w:lang w:val="ky-KG"/>
        </w:rPr>
        <w:t>ылсын.</w:t>
      </w:r>
      <w:r>
        <w:rPr>
          <w:rFonts w:ascii="Times New Roman" w:hAnsi="Times New Roman" w:cs="Times New Roman"/>
          <w:b/>
          <w:sz w:val="24"/>
          <w:szCs w:val="24"/>
          <w:lang w:val="ky-KG"/>
        </w:rPr>
        <w:t xml:space="preserve"> </w:t>
      </w:r>
    </w:p>
    <w:p w:rsidR="002C59A7" w:rsidRPr="00106779" w:rsidRDefault="002C59A7" w:rsidP="002C59A7">
      <w:pPr>
        <w:shd w:val="clear" w:color="auto" w:fill="FFFFFF"/>
        <w:spacing w:after="0" w:line="240" w:lineRule="auto"/>
        <w:jc w:val="both"/>
        <w:rPr>
          <w:rFonts w:ascii="Times New Roman" w:eastAsia="Times New Roman" w:hAnsi="Times New Roman" w:cs="Times New Roman"/>
          <w:sz w:val="24"/>
          <w:szCs w:val="24"/>
          <w:lang w:eastAsia="ru-RU"/>
        </w:rPr>
      </w:pPr>
    </w:p>
    <w:p w:rsidR="002C59A7" w:rsidRPr="00106779" w:rsidRDefault="00D506EC" w:rsidP="002C59A7">
      <w:pPr>
        <w:shd w:val="clear" w:color="auto" w:fill="FFFFFF"/>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Тиркелет</w:t>
      </w:r>
      <w:proofErr w:type="spellEnd"/>
      <w:r w:rsidR="002C59A7" w:rsidRPr="00106779">
        <w:rPr>
          <w:rFonts w:ascii="Times New Roman" w:eastAsia="Calibri" w:hAnsi="Times New Roman" w:cs="Times New Roman"/>
          <w:sz w:val="24"/>
          <w:szCs w:val="24"/>
        </w:rPr>
        <w:t xml:space="preserve">: </w:t>
      </w:r>
    </w:p>
    <w:p w:rsidR="002E26C7" w:rsidRPr="00106779" w:rsidRDefault="002E26C7" w:rsidP="002C59A7">
      <w:pPr>
        <w:shd w:val="clear" w:color="auto" w:fill="FFFFFF"/>
        <w:spacing w:after="0" w:line="240" w:lineRule="auto"/>
        <w:jc w:val="both"/>
        <w:rPr>
          <w:rFonts w:ascii="Times New Roman" w:eastAsia="Calibri" w:hAnsi="Times New Roman" w:cs="Times New Roman"/>
          <w:sz w:val="24"/>
          <w:szCs w:val="24"/>
        </w:rPr>
      </w:pPr>
    </w:p>
    <w:p w:rsidR="002C59A7" w:rsidRPr="00106779" w:rsidRDefault="00F06CA2" w:rsidP="00F06CA2">
      <w:pPr>
        <w:shd w:val="clear" w:color="auto" w:fill="FFFFFF"/>
        <w:spacing w:after="0" w:line="240" w:lineRule="auto"/>
        <w:ind w:firstLine="360"/>
        <w:jc w:val="both"/>
        <w:rPr>
          <w:rFonts w:ascii="Times New Roman" w:eastAsia="Calibri" w:hAnsi="Times New Roman" w:cs="Times New Roman"/>
          <w:i/>
          <w:sz w:val="24"/>
          <w:szCs w:val="24"/>
        </w:rPr>
      </w:pPr>
      <w:r w:rsidRPr="00106779">
        <w:rPr>
          <w:rFonts w:ascii="Times New Roman" w:eastAsia="Calibri" w:hAnsi="Times New Roman" w:cs="Times New Roman"/>
          <w:i/>
          <w:sz w:val="24"/>
          <w:szCs w:val="24"/>
        </w:rPr>
        <w:t xml:space="preserve">1. </w:t>
      </w:r>
      <w:r w:rsidR="00D506EC">
        <w:rPr>
          <w:rFonts w:ascii="Times New Roman" w:eastAsia="Calibri" w:hAnsi="Times New Roman" w:cs="Times New Roman"/>
          <w:i/>
          <w:sz w:val="24"/>
          <w:szCs w:val="24"/>
          <w:lang w:val="ky-KG"/>
        </w:rPr>
        <w:t>Өтүнүч 3 нускада, 3 бет</w:t>
      </w:r>
      <w:r w:rsidR="002C59A7" w:rsidRPr="00106779">
        <w:rPr>
          <w:rFonts w:ascii="Times New Roman" w:eastAsia="Calibri" w:hAnsi="Times New Roman" w:cs="Times New Roman"/>
          <w:i/>
          <w:sz w:val="24"/>
          <w:szCs w:val="24"/>
        </w:rPr>
        <w:t>.</w:t>
      </w:r>
    </w:p>
    <w:p w:rsidR="002C59A7" w:rsidRPr="00106779" w:rsidRDefault="00D506EC" w:rsidP="002C59A7">
      <w:pPr>
        <w:shd w:val="clear" w:color="auto" w:fill="FFFFFF"/>
        <w:spacing w:after="0" w:line="240" w:lineRule="auto"/>
        <w:ind w:left="360"/>
        <w:jc w:val="both"/>
        <w:rPr>
          <w:rFonts w:ascii="Times New Roman" w:eastAsia="Calibri" w:hAnsi="Times New Roman" w:cs="Times New Roman"/>
          <w:b/>
          <w:i/>
          <w:sz w:val="24"/>
          <w:szCs w:val="24"/>
        </w:rPr>
      </w:pPr>
      <w:r>
        <w:rPr>
          <w:rFonts w:ascii="Times New Roman" w:eastAsia="Calibri" w:hAnsi="Times New Roman" w:cs="Times New Roman"/>
          <w:i/>
          <w:sz w:val="24"/>
          <w:szCs w:val="24"/>
        </w:rPr>
        <w:t>2.</w:t>
      </w:r>
      <w:r w:rsidRPr="00D506EC">
        <w:rPr>
          <w:rFonts w:ascii="Times New Roman" w:hAnsi="Times New Roman" w:cs="Times New Roman"/>
          <w:i/>
          <w:sz w:val="24"/>
          <w:szCs w:val="24"/>
          <w:lang w:val="ky-KG"/>
        </w:rPr>
        <w:t>«Кыргыз Республикасынын Президентинин ишмердүүлүгүнүн кепилдиктери жөнүндө» Кыргыз Республикасынын Мыйзамына өзгөртүүлөрдү киргизүү жөнүндө</w:t>
      </w:r>
      <w:r>
        <w:rPr>
          <w:rFonts w:ascii="Times New Roman" w:hAnsi="Times New Roman" w:cs="Times New Roman"/>
          <w:i/>
          <w:sz w:val="24"/>
          <w:szCs w:val="24"/>
          <w:lang w:val="ky-KG"/>
        </w:rPr>
        <w:t xml:space="preserve">» Кыргыз Республикасынын </w:t>
      </w:r>
      <w:r w:rsidRPr="00D506EC">
        <w:rPr>
          <w:rFonts w:ascii="Times New Roman" w:hAnsi="Times New Roman" w:cs="Times New Roman"/>
          <w:i/>
          <w:sz w:val="24"/>
          <w:szCs w:val="24"/>
          <w:lang w:val="ky-KG"/>
        </w:rPr>
        <w:t>2019-жылдын 15-майындагы №61 Мыйзамы</w:t>
      </w:r>
      <w:r>
        <w:rPr>
          <w:rFonts w:ascii="Times New Roman" w:hAnsi="Times New Roman" w:cs="Times New Roman"/>
          <w:i/>
          <w:sz w:val="24"/>
          <w:szCs w:val="24"/>
          <w:lang w:val="ky-KG"/>
        </w:rPr>
        <w:t>нын текстинин көчүрмөсү</w:t>
      </w:r>
      <w:r w:rsidR="002C59A7" w:rsidRPr="00106779">
        <w:rPr>
          <w:rFonts w:ascii="Times New Roman" w:eastAsia="Times New Roman" w:hAnsi="Times New Roman" w:cs="Times New Roman"/>
          <w:i/>
          <w:sz w:val="24"/>
          <w:szCs w:val="24"/>
          <w:lang w:eastAsia="ru-RU"/>
        </w:rPr>
        <w:t xml:space="preserve">. </w:t>
      </w:r>
    </w:p>
    <w:p w:rsidR="002C59A7" w:rsidRPr="00106779" w:rsidRDefault="00D506EC" w:rsidP="00DB2C09">
      <w:pPr>
        <w:shd w:val="clear" w:color="auto" w:fill="FFFFFF"/>
        <w:spacing w:after="0" w:line="240" w:lineRule="auto"/>
        <w:ind w:left="360"/>
        <w:jc w:val="both"/>
        <w:rPr>
          <w:rFonts w:ascii="Times New Roman" w:eastAsia="Calibri" w:hAnsi="Times New Roman" w:cs="Times New Roman"/>
          <w:sz w:val="24"/>
          <w:szCs w:val="24"/>
        </w:rPr>
      </w:pPr>
      <w:r>
        <w:rPr>
          <w:rFonts w:ascii="Times New Roman" w:eastAsia="Times New Roman" w:hAnsi="Times New Roman" w:cs="Times New Roman"/>
          <w:i/>
          <w:sz w:val="24"/>
          <w:szCs w:val="24"/>
          <w:lang w:eastAsia="ru-RU"/>
        </w:rPr>
        <w:t xml:space="preserve">3. </w:t>
      </w:r>
      <w:proofErr w:type="spellStart"/>
      <w:r>
        <w:rPr>
          <w:rFonts w:ascii="Times New Roman" w:eastAsia="Times New Roman" w:hAnsi="Times New Roman" w:cs="Times New Roman"/>
          <w:i/>
          <w:sz w:val="24"/>
          <w:szCs w:val="24"/>
          <w:lang w:eastAsia="ru-RU"/>
        </w:rPr>
        <w:t>Паспорттун</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көчүрмөсү</w:t>
      </w:r>
      <w:proofErr w:type="spellEnd"/>
    </w:p>
    <w:p w:rsidR="002C59A7" w:rsidRPr="00106779" w:rsidRDefault="002C59A7" w:rsidP="002C59A7">
      <w:pPr>
        <w:shd w:val="clear" w:color="auto" w:fill="FFFFFF"/>
        <w:spacing w:after="0" w:line="240" w:lineRule="auto"/>
        <w:ind w:left="720"/>
        <w:contextualSpacing/>
        <w:jc w:val="both"/>
        <w:rPr>
          <w:rFonts w:ascii="Times New Roman" w:eastAsia="Calibri" w:hAnsi="Times New Roman" w:cs="Times New Roman"/>
          <w:sz w:val="24"/>
          <w:szCs w:val="24"/>
        </w:rPr>
      </w:pPr>
    </w:p>
    <w:p w:rsidR="002C59A7" w:rsidRPr="00106779" w:rsidRDefault="002C59A7" w:rsidP="00DB2C09">
      <w:pPr>
        <w:shd w:val="clear" w:color="auto" w:fill="FFFFFF"/>
        <w:spacing w:after="0" w:line="240" w:lineRule="auto"/>
        <w:jc w:val="both"/>
        <w:rPr>
          <w:rFonts w:ascii="Times New Roman" w:eastAsia="Calibri" w:hAnsi="Times New Roman" w:cs="Times New Roman"/>
          <w:sz w:val="24"/>
          <w:szCs w:val="24"/>
        </w:rPr>
      </w:pPr>
      <w:r w:rsidRPr="00106779">
        <w:rPr>
          <w:rFonts w:ascii="Times New Roman" w:eastAsia="Calibri" w:hAnsi="Times New Roman" w:cs="Times New Roman"/>
          <w:sz w:val="24"/>
          <w:szCs w:val="24"/>
        </w:rPr>
        <w:t xml:space="preserve">         </w:t>
      </w:r>
      <w:r w:rsidR="00C853B7">
        <w:rPr>
          <w:rFonts w:ascii="Times New Roman" w:eastAsia="Calibri" w:hAnsi="Times New Roman" w:cs="Times New Roman"/>
          <w:sz w:val="24"/>
          <w:szCs w:val="24"/>
        </w:rPr>
        <w:t>04. 09. 2019</w:t>
      </w:r>
      <w:r w:rsidR="00D506EC">
        <w:rPr>
          <w:rFonts w:ascii="Times New Roman" w:eastAsia="Calibri" w:hAnsi="Times New Roman" w:cs="Times New Roman"/>
          <w:sz w:val="24"/>
          <w:szCs w:val="24"/>
          <w:lang w:val="ky-KG"/>
        </w:rPr>
        <w:t>-ж.</w:t>
      </w:r>
      <w:r w:rsidR="00C853B7">
        <w:rPr>
          <w:rFonts w:ascii="Times New Roman" w:eastAsia="Calibri" w:hAnsi="Times New Roman" w:cs="Times New Roman"/>
          <w:sz w:val="24"/>
          <w:szCs w:val="24"/>
        </w:rPr>
        <w:t xml:space="preserve"> _____________________________</w:t>
      </w:r>
      <w:proofErr w:type="spellStart"/>
      <w:r w:rsidR="00DB2C09" w:rsidRPr="00106779">
        <w:rPr>
          <w:rFonts w:ascii="Times New Roman" w:eastAsia="Calibri" w:hAnsi="Times New Roman" w:cs="Times New Roman"/>
          <w:sz w:val="24"/>
          <w:szCs w:val="24"/>
        </w:rPr>
        <w:t>Нурбек</w:t>
      </w:r>
      <w:proofErr w:type="spellEnd"/>
      <w:r w:rsidR="00C853B7">
        <w:rPr>
          <w:rFonts w:ascii="Times New Roman" w:eastAsia="Calibri" w:hAnsi="Times New Roman" w:cs="Times New Roman"/>
          <w:sz w:val="24"/>
          <w:szCs w:val="24"/>
        </w:rPr>
        <w:t xml:space="preserve"> </w:t>
      </w:r>
      <w:proofErr w:type="spellStart"/>
      <w:r w:rsidR="00C853B7">
        <w:rPr>
          <w:rFonts w:ascii="Times New Roman" w:eastAsia="Calibri" w:hAnsi="Times New Roman" w:cs="Times New Roman"/>
          <w:sz w:val="24"/>
          <w:szCs w:val="24"/>
        </w:rPr>
        <w:t>Токтакунов</w:t>
      </w:r>
      <w:proofErr w:type="spellEnd"/>
    </w:p>
    <w:p w:rsidR="003A4EB6" w:rsidRPr="00106779" w:rsidRDefault="003A4EB6">
      <w:pPr>
        <w:rPr>
          <w:sz w:val="24"/>
          <w:szCs w:val="24"/>
        </w:rPr>
      </w:pPr>
    </w:p>
    <w:sectPr w:rsidR="003A4EB6" w:rsidRPr="00106779" w:rsidSect="00D11DF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EB"/>
    <w:rsid w:val="0001214C"/>
    <w:rsid w:val="00031378"/>
    <w:rsid w:val="00106779"/>
    <w:rsid w:val="00136D56"/>
    <w:rsid w:val="001C70A4"/>
    <w:rsid w:val="001D4D65"/>
    <w:rsid w:val="001F4C7F"/>
    <w:rsid w:val="002579D8"/>
    <w:rsid w:val="00281934"/>
    <w:rsid w:val="002A4EC4"/>
    <w:rsid w:val="002B59CB"/>
    <w:rsid w:val="002C59A7"/>
    <w:rsid w:val="002E22AD"/>
    <w:rsid w:val="002E26C7"/>
    <w:rsid w:val="002F0EF9"/>
    <w:rsid w:val="00365FB0"/>
    <w:rsid w:val="00371EF8"/>
    <w:rsid w:val="003960D1"/>
    <w:rsid w:val="00396786"/>
    <w:rsid w:val="003A4EB6"/>
    <w:rsid w:val="00432D3C"/>
    <w:rsid w:val="00475216"/>
    <w:rsid w:val="00496F65"/>
    <w:rsid w:val="004C56F7"/>
    <w:rsid w:val="004E1F48"/>
    <w:rsid w:val="004F0396"/>
    <w:rsid w:val="00541809"/>
    <w:rsid w:val="005473B8"/>
    <w:rsid w:val="00570A48"/>
    <w:rsid w:val="00682006"/>
    <w:rsid w:val="006B7086"/>
    <w:rsid w:val="006E7131"/>
    <w:rsid w:val="00731D9B"/>
    <w:rsid w:val="00862547"/>
    <w:rsid w:val="008854A2"/>
    <w:rsid w:val="008C4F75"/>
    <w:rsid w:val="008C6E83"/>
    <w:rsid w:val="00984344"/>
    <w:rsid w:val="009978C8"/>
    <w:rsid w:val="009B2837"/>
    <w:rsid w:val="00A52A45"/>
    <w:rsid w:val="00AB45F8"/>
    <w:rsid w:val="00AD4F3A"/>
    <w:rsid w:val="00AE52B6"/>
    <w:rsid w:val="00AF46CB"/>
    <w:rsid w:val="00B61BC0"/>
    <w:rsid w:val="00BD284D"/>
    <w:rsid w:val="00BE33EB"/>
    <w:rsid w:val="00C1457B"/>
    <w:rsid w:val="00C2004D"/>
    <w:rsid w:val="00C3511A"/>
    <w:rsid w:val="00C6677B"/>
    <w:rsid w:val="00C853B7"/>
    <w:rsid w:val="00D43F9A"/>
    <w:rsid w:val="00D506EC"/>
    <w:rsid w:val="00D63B63"/>
    <w:rsid w:val="00D77485"/>
    <w:rsid w:val="00DB2C09"/>
    <w:rsid w:val="00F04CEB"/>
    <w:rsid w:val="00F06CA2"/>
    <w:rsid w:val="00F26A1B"/>
    <w:rsid w:val="00F31EEC"/>
    <w:rsid w:val="00F57464"/>
    <w:rsid w:val="00F62228"/>
    <w:rsid w:val="00FB42F2"/>
    <w:rsid w:val="00FC0527"/>
    <w:rsid w:val="00FD23C4"/>
    <w:rsid w:val="00FD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4618"/>
  <w15:chartTrackingRefBased/>
  <w15:docId w15:val="{635C66DA-B667-4FBB-837E-603F57DD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D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6D56"/>
    <w:rPr>
      <w:rFonts w:ascii="Segoe UI" w:hAnsi="Segoe UI" w:cs="Segoe UI"/>
      <w:sz w:val="18"/>
      <w:szCs w:val="18"/>
    </w:rPr>
  </w:style>
  <w:style w:type="character" w:styleId="a5">
    <w:name w:val="Hyperlink"/>
    <w:basedOn w:val="a0"/>
    <w:uiPriority w:val="99"/>
    <w:semiHidden/>
    <w:unhideWhenUsed/>
    <w:rsid w:val="004E1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3</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Nurbek Toktakunov</dc:creator>
  <cp:keywords/>
  <dc:description/>
  <cp:lastModifiedBy>Бахтияр Шаматов</cp:lastModifiedBy>
  <cp:revision>19</cp:revision>
  <cp:lastPrinted>2019-10-04T08:44:00Z</cp:lastPrinted>
  <dcterms:created xsi:type="dcterms:W3CDTF">2019-10-01T06:11:00Z</dcterms:created>
  <dcterms:modified xsi:type="dcterms:W3CDTF">2019-10-17T14:43:00Z</dcterms:modified>
</cp:coreProperties>
</file>